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50" w:line="560" w:lineRule="exact"/>
        <w:jc w:val="center"/>
        <w:rPr>
          <w:rFonts w:asciiTheme="majorEastAsia" w:hAnsiTheme="majorEastAsia" w:eastAsiaTheme="majorEastAsia"/>
          <w:b/>
          <w:sz w:val="44"/>
          <w:szCs w:val="44"/>
        </w:rPr>
      </w:pPr>
      <w:r>
        <w:rPr>
          <w:rFonts w:asciiTheme="majorEastAsia" w:hAnsiTheme="majorEastAsia" w:eastAsiaTheme="majorEastAsia"/>
          <w:b/>
          <w:bCs/>
          <w:sz w:val="44"/>
        </w:rPr>
        <w:t>特种作业操作资格初次领证申请表</w:t>
      </w:r>
    </w:p>
    <w:tbl>
      <w:tblPr>
        <w:tblStyle w:val="4"/>
        <w:tblW w:w="936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835"/>
        <w:gridCol w:w="870"/>
        <w:gridCol w:w="735"/>
        <w:gridCol w:w="1246"/>
        <w:gridCol w:w="1276"/>
        <w:gridCol w:w="1223"/>
        <w:gridCol w:w="122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96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姓名</w:t>
            </w:r>
          </w:p>
        </w:tc>
        <w:tc>
          <w:tcPr>
            <w:tcW w:w="835" w:type="dxa"/>
            <w:vAlign w:val="center"/>
          </w:tcPr>
          <w:p>
            <w:pPr>
              <w:jc w:val="center"/>
              <w:rPr>
                <w:rFonts w:hint="default" w:ascii="Times New Roman" w:hAnsi="Times New Roman" w:eastAsia="仿宋_GB2312" w:cs="Times New Roman"/>
                <w:sz w:val="24"/>
                <w:szCs w:val="24"/>
                <w:lang w:val="en-US" w:eastAsia="zh-CN"/>
              </w:rPr>
            </w:pPr>
          </w:p>
        </w:tc>
        <w:tc>
          <w:tcPr>
            <w:tcW w:w="870"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性别</w:t>
            </w:r>
          </w:p>
        </w:tc>
        <w:tc>
          <w:tcPr>
            <w:tcW w:w="735" w:type="dxa"/>
            <w:vAlign w:val="center"/>
          </w:tcPr>
          <w:p>
            <w:pPr>
              <w:jc w:val="center"/>
              <w:rPr>
                <w:rFonts w:hint="eastAsia" w:ascii="Times New Roman" w:hAnsi="Times New Roman" w:eastAsia="仿宋_GB2312" w:cs="Times New Roman"/>
                <w:sz w:val="24"/>
                <w:szCs w:val="24"/>
                <w:lang w:val="en-US" w:eastAsia="zh-CN"/>
              </w:rPr>
            </w:pPr>
          </w:p>
        </w:tc>
        <w:tc>
          <w:tcPr>
            <w:tcW w:w="124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身份证号</w:t>
            </w:r>
          </w:p>
        </w:tc>
        <w:tc>
          <w:tcPr>
            <w:tcW w:w="2499" w:type="dxa"/>
            <w:gridSpan w:val="2"/>
            <w:vAlign w:val="center"/>
          </w:tcPr>
          <w:p>
            <w:pPr>
              <w:jc w:val="center"/>
              <w:rPr>
                <w:rFonts w:hint="default" w:ascii="Times New Roman" w:hAnsi="Times New Roman" w:eastAsia="仿宋_GB2312" w:cs="Times New Roman"/>
                <w:sz w:val="24"/>
                <w:szCs w:val="24"/>
                <w:lang w:val="en-US" w:eastAsia="zh-CN"/>
              </w:rPr>
            </w:pPr>
          </w:p>
        </w:tc>
        <w:tc>
          <w:tcPr>
            <w:tcW w:w="1220" w:type="dxa"/>
            <w:vMerge w:val="restart"/>
            <w:vAlign w:val="center"/>
          </w:tcPr>
          <w:p>
            <w:pPr>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近期小2寸</w:t>
            </w:r>
          </w:p>
          <w:p>
            <w:pPr>
              <w:jc w:val="center"/>
              <w:rPr>
                <w:rFonts w:ascii="Times New Roman" w:hAnsi="Times New Roman" w:eastAsia="仿宋_GB2312" w:cs="Times New Roman"/>
                <w:sz w:val="24"/>
                <w:szCs w:val="24"/>
              </w:rPr>
            </w:pPr>
            <w:r>
              <w:rPr>
                <w:rFonts w:ascii="Times New Roman" w:hAnsi="Times New Roman" w:eastAsia="仿宋_GB2312" w:cs="Times New Roman"/>
                <w:color w:val="auto"/>
                <w:sz w:val="24"/>
                <w:szCs w:val="24"/>
              </w:rPr>
              <w:t>白底彩色免冠照片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96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毕业院校及专业</w:t>
            </w:r>
          </w:p>
        </w:tc>
        <w:tc>
          <w:tcPr>
            <w:tcW w:w="2440" w:type="dxa"/>
            <w:gridSpan w:val="3"/>
            <w:vAlign w:val="center"/>
          </w:tcPr>
          <w:p>
            <w:pPr>
              <w:jc w:val="center"/>
              <w:rPr>
                <w:rFonts w:hint="default" w:ascii="Times New Roman" w:hAnsi="Times New Roman" w:eastAsia="仿宋_GB2312" w:cs="Times New Roman"/>
                <w:sz w:val="24"/>
                <w:szCs w:val="24"/>
                <w:lang w:val="en-US" w:eastAsia="zh-CN"/>
              </w:rPr>
            </w:pPr>
          </w:p>
        </w:tc>
        <w:tc>
          <w:tcPr>
            <w:tcW w:w="124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学历</w:t>
            </w:r>
          </w:p>
        </w:tc>
        <w:tc>
          <w:tcPr>
            <w:tcW w:w="2499" w:type="dxa"/>
            <w:gridSpan w:val="2"/>
            <w:vAlign w:val="center"/>
          </w:tcPr>
          <w:p>
            <w:pPr>
              <w:jc w:val="center"/>
              <w:rPr>
                <w:rFonts w:hint="default" w:ascii="Times New Roman" w:hAnsi="Times New Roman" w:eastAsia="仿宋_GB2312" w:cs="Times New Roman"/>
                <w:sz w:val="24"/>
                <w:szCs w:val="24"/>
                <w:lang w:val="en-US" w:eastAsia="zh-CN"/>
              </w:rPr>
            </w:pPr>
          </w:p>
        </w:tc>
        <w:tc>
          <w:tcPr>
            <w:tcW w:w="1220" w:type="dxa"/>
            <w:vMerge w:val="continue"/>
            <w:vAlign w:val="center"/>
          </w:tcPr>
          <w:p>
            <w:pPr>
              <w:rPr>
                <w:rFonts w:ascii="Times New Roman" w:hAnsi="Times New Roman" w:eastAsia="仿宋_GB2312"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96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职称/技术等级</w:t>
            </w:r>
          </w:p>
        </w:tc>
        <w:tc>
          <w:tcPr>
            <w:tcW w:w="835" w:type="dxa"/>
            <w:vAlign w:val="center"/>
          </w:tcPr>
          <w:p>
            <w:pPr>
              <w:jc w:val="center"/>
              <w:rPr>
                <w:rFonts w:hint="default" w:ascii="Times New Roman" w:hAnsi="Times New Roman" w:eastAsia="仿宋_GB2312" w:cs="Times New Roman"/>
                <w:sz w:val="24"/>
                <w:szCs w:val="24"/>
                <w:lang w:val="en-US" w:eastAsia="zh-CN"/>
              </w:rPr>
            </w:pPr>
          </w:p>
        </w:tc>
        <w:tc>
          <w:tcPr>
            <w:tcW w:w="1605" w:type="dxa"/>
            <w:gridSpan w:val="2"/>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参加工作</w:t>
            </w:r>
          </w:p>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时间</w:t>
            </w:r>
          </w:p>
        </w:tc>
        <w:tc>
          <w:tcPr>
            <w:tcW w:w="1246" w:type="dxa"/>
            <w:vAlign w:val="center"/>
          </w:tcPr>
          <w:p>
            <w:pPr>
              <w:jc w:val="center"/>
              <w:rPr>
                <w:rFonts w:hint="eastAsia" w:ascii="Times New Roman" w:hAnsi="Times New Roman" w:eastAsia="仿宋_GB2312" w:cs="Times New Roman"/>
                <w:sz w:val="24"/>
                <w:szCs w:val="24"/>
                <w:lang w:val="en-US" w:eastAsia="zh-CN"/>
              </w:rPr>
            </w:pP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健康状况</w:t>
            </w:r>
          </w:p>
        </w:tc>
        <w:tc>
          <w:tcPr>
            <w:tcW w:w="1223" w:type="dxa"/>
            <w:vAlign w:val="center"/>
          </w:tcPr>
          <w:p>
            <w:pPr>
              <w:jc w:val="center"/>
              <w:rPr>
                <w:rFonts w:hint="eastAsia" w:ascii="Times New Roman" w:hAnsi="Times New Roman" w:eastAsia="仿宋_GB2312" w:cs="Times New Roman"/>
                <w:sz w:val="24"/>
                <w:szCs w:val="24"/>
                <w:lang w:val="en-US" w:eastAsia="zh-CN"/>
              </w:rPr>
            </w:pPr>
          </w:p>
        </w:tc>
        <w:tc>
          <w:tcPr>
            <w:tcW w:w="1220" w:type="dxa"/>
            <w:vMerge w:val="continue"/>
            <w:vAlign w:val="center"/>
          </w:tcPr>
          <w:p>
            <w:pPr>
              <w:jc w:val="center"/>
              <w:rPr>
                <w:rFonts w:ascii="Times New Roman" w:hAnsi="Times New Roman" w:eastAsia="仿宋_GB2312"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96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工作单位</w:t>
            </w:r>
          </w:p>
        </w:tc>
        <w:tc>
          <w:tcPr>
            <w:tcW w:w="3686" w:type="dxa"/>
            <w:gridSpan w:val="4"/>
            <w:vAlign w:val="center"/>
          </w:tcPr>
          <w:p>
            <w:pPr>
              <w:jc w:val="center"/>
              <w:rPr>
                <w:rFonts w:hint="eastAsia" w:ascii="Times New Roman" w:hAnsi="Times New Roman" w:eastAsia="仿宋_GB2312" w:cs="Times New Roman"/>
                <w:sz w:val="24"/>
                <w:szCs w:val="24"/>
                <w:lang w:val="en-US" w:eastAsia="zh-CN"/>
              </w:rPr>
            </w:pPr>
          </w:p>
        </w:tc>
        <w:tc>
          <w:tcPr>
            <w:tcW w:w="127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操作项目</w:t>
            </w:r>
          </w:p>
        </w:tc>
        <w:tc>
          <w:tcPr>
            <w:tcW w:w="2443" w:type="dxa"/>
            <w:gridSpan w:val="2"/>
            <w:vAlign w:val="center"/>
          </w:tcPr>
          <w:p>
            <w:pPr>
              <w:jc w:val="center"/>
              <w:rPr>
                <w:rFonts w:hint="default" w:ascii="Times New Roman" w:hAnsi="Times New Roman" w:eastAsia="仿宋_GB2312" w:cs="Times New Roman"/>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63"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通讯地址</w:t>
            </w:r>
          </w:p>
        </w:tc>
        <w:tc>
          <w:tcPr>
            <w:tcW w:w="2440" w:type="dxa"/>
            <w:gridSpan w:val="3"/>
            <w:vAlign w:val="center"/>
          </w:tcPr>
          <w:p>
            <w:pPr>
              <w:jc w:val="center"/>
              <w:rPr>
                <w:rFonts w:hint="default" w:ascii="Times New Roman" w:hAnsi="Times New Roman" w:eastAsia="仿宋_GB2312" w:cs="Times New Roman"/>
                <w:sz w:val="24"/>
                <w:szCs w:val="24"/>
                <w:lang w:val="en-US" w:eastAsia="zh-CN"/>
              </w:rPr>
            </w:pPr>
          </w:p>
        </w:tc>
        <w:tc>
          <w:tcPr>
            <w:tcW w:w="1246" w:type="dxa"/>
            <w:vAlign w:val="center"/>
          </w:tcPr>
          <w:p>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邮政编码</w:t>
            </w:r>
          </w:p>
        </w:tc>
        <w:tc>
          <w:tcPr>
            <w:tcW w:w="1276" w:type="dxa"/>
            <w:vAlign w:val="center"/>
          </w:tcPr>
          <w:p>
            <w:pPr>
              <w:jc w:val="center"/>
              <w:rPr>
                <w:rFonts w:hint="default" w:ascii="Times New Roman" w:hAnsi="Times New Roman" w:eastAsia="仿宋_GB2312" w:cs="Times New Roman"/>
                <w:sz w:val="24"/>
                <w:szCs w:val="24"/>
                <w:lang w:val="en-US" w:eastAsia="zh-CN"/>
              </w:rPr>
            </w:pPr>
          </w:p>
        </w:tc>
        <w:tc>
          <w:tcPr>
            <w:tcW w:w="1223" w:type="dxa"/>
            <w:vAlign w:val="center"/>
          </w:tcPr>
          <w:p>
            <w:pPr>
              <w:jc w:val="center"/>
              <w:rPr>
                <w:rFonts w:ascii="Times New Roman" w:hAnsi="Times New Roman" w:eastAsia="仿宋_GB2312" w:cs="Times New Roman"/>
                <w:color w:val="FF0000"/>
                <w:sz w:val="24"/>
                <w:szCs w:val="24"/>
              </w:rPr>
            </w:pPr>
            <w:r>
              <w:rPr>
                <w:rFonts w:ascii="Times New Roman" w:hAnsi="Times New Roman" w:eastAsia="仿宋_GB2312" w:cs="Times New Roman"/>
                <w:color w:val="auto"/>
                <w:sz w:val="24"/>
                <w:szCs w:val="24"/>
              </w:rPr>
              <w:t>手机</w:t>
            </w:r>
          </w:p>
        </w:tc>
        <w:tc>
          <w:tcPr>
            <w:tcW w:w="1220" w:type="dxa"/>
            <w:vAlign w:val="center"/>
          </w:tcPr>
          <w:p>
            <w:pPr>
              <w:jc w:val="center"/>
              <w:rPr>
                <w:rFonts w:hint="default" w:ascii="Times New Roman" w:hAnsi="Times New Roman" w:eastAsia="仿宋_GB2312" w:cs="Times New Roman"/>
                <w:color w:val="FF000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84" w:hRule="atLeast"/>
          <w:jc w:val="center"/>
        </w:trPr>
        <w:tc>
          <w:tcPr>
            <w:tcW w:w="1963" w:type="dxa"/>
            <w:vAlign w:val="center"/>
          </w:tcPr>
          <w:p>
            <w:pPr>
              <w:spacing w:line="2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申请人承诺</w:t>
            </w:r>
          </w:p>
          <w:p>
            <w:pPr>
              <w:spacing w:line="240" w:lineRule="exact"/>
              <w:jc w:val="center"/>
              <w:rPr>
                <w:rFonts w:ascii="Times New Roman" w:hAnsi="Times New Roman" w:eastAsia="仿宋_GB2312" w:cs="Times New Roman"/>
                <w:szCs w:val="21"/>
              </w:rPr>
            </w:pPr>
            <w:r>
              <w:rPr>
                <w:rFonts w:ascii="Times New Roman" w:hAnsi="Times New Roman" w:eastAsia="仿宋_GB2312" w:cs="Times New Roman"/>
                <w:sz w:val="24"/>
                <w:szCs w:val="24"/>
              </w:rPr>
              <w:t>及申请事项</w:t>
            </w:r>
          </w:p>
        </w:tc>
        <w:tc>
          <w:tcPr>
            <w:tcW w:w="7405" w:type="dxa"/>
            <w:gridSpan w:val="7"/>
            <w:vAlign w:val="center"/>
          </w:tcPr>
          <w:p>
            <w:pPr>
              <w:spacing w:line="240" w:lineRule="exact"/>
              <w:jc w:val="left"/>
              <w:rPr>
                <w:rFonts w:ascii="Times New Roman" w:hAnsi="Times New Roman" w:eastAsia="仿宋_GB2312" w:cs="Times New Roman"/>
                <w:szCs w:val="21"/>
              </w:rPr>
            </w:pPr>
            <w:r>
              <w:rPr>
                <w:rFonts w:ascii="Times New Roman" w:hAnsi="Times New Roman" w:eastAsia="仿宋_GB2312" w:cs="Times New Roman"/>
                <w:szCs w:val="21"/>
              </w:rPr>
              <w:t>1.承诺事项：（1）本人身体健康，无妨碍从事相应特种作业的器质性心脏病、癫痫病、美尼尔氏症、眩晕症、癔病、震颤麻痹症、精神病、痴呆症以及其他疾病和生理缺陷；（2）本人具备与所申请的特种作业操作项目相适应的必要的安全技术知识与技能；（3）以上所填写的本人信息及提供的身份证复印件、学历证书复印件等材料真实有效；（4）以上个人信息和承诺事项以及提供的有关材料，如有弄虚作假或欺骗等行为，自愿被依法注销《中华人民共和国特种作业操作证》，3年内不再申请办证。</w:t>
            </w:r>
          </w:p>
          <w:p>
            <w:pPr>
              <w:spacing w:line="240" w:lineRule="exact"/>
              <w:jc w:val="left"/>
              <w:rPr>
                <w:rFonts w:ascii="Times New Roman" w:hAnsi="Times New Roman" w:eastAsia="仿宋_GB2312" w:cs="Times New Roman"/>
                <w:szCs w:val="21"/>
              </w:rPr>
            </w:pPr>
            <w:r>
              <w:rPr>
                <w:rFonts w:ascii="Times New Roman" w:hAnsi="Times New Roman" w:eastAsia="仿宋_GB2312" w:cs="Times New Roman"/>
                <w:szCs w:val="21"/>
              </w:rPr>
              <w:t>2.申请事项：（1）申请参加特种作业操作资格初次领证安全技术理论考试和实际操作考试；（2）特种作业操作资格考试合格后的第6个工作日，申请办理《中华人民共和国特种作业操作证》。</w:t>
            </w:r>
          </w:p>
          <w:p>
            <w:pPr>
              <w:spacing w:line="240" w:lineRule="exact"/>
              <w:jc w:val="center"/>
              <w:rPr>
                <w:rFonts w:hint="eastAsia" w:ascii="Times New Roman" w:hAnsi="Times New Roman" w:eastAsia="仿宋_GB2312" w:cs="Times New Roman"/>
                <w:color w:val="auto"/>
                <w:szCs w:val="21"/>
                <w:lang w:eastAsia="zh-CN"/>
              </w:rPr>
            </w:pPr>
            <w:r>
              <w:rPr>
                <w:rFonts w:ascii="Times New Roman" w:hAnsi="Times New Roman" w:eastAsia="仿宋_GB2312" w:cs="Times New Roman"/>
                <w:color w:val="auto"/>
                <w:szCs w:val="21"/>
              </w:rPr>
              <w:t>承诺及申请人（签名并按指纹）：</w:t>
            </w:r>
          </w:p>
          <w:p>
            <w:pPr>
              <w:spacing w:line="240" w:lineRule="exact"/>
              <w:jc w:val="center"/>
              <w:rPr>
                <w:rFonts w:hint="eastAsia" w:ascii="Times New Roman" w:hAnsi="Times New Roman" w:eastAsia="仿宋_GB2312" w:cs="Times New Roman"/>
                <w:szCs w:val="21"/>
                <w:lang w:eastAsia="zh-CN"/>
              </w:rPr>
            </w:pP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年</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月</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35" w:hRule="atLeast"/>
          <w:jc w:val="center"/>
        </w:trPr>
        <w:tc>
          <w:tcPr>
            <w:tcW w:w="1963" w:type="dxa"/>
            <w:vAlign w:val="center"/>
          </w:tcPr>
          <w:p>
            <w:pPr>
              <w:spacing w:line="2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申请人参加</w:t>
            </w:r>
          </w:p>
          <w:p>
            <w:pPr>
              <w:spacing w:line="2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安全培训情况</w:t>
            </w:r>
          </w:p>
          <w:p>
            <w:pPr>
              <w:spacing w:line="240" w:lineRule="exact"/>
              <w:jc w:val="center"/>
              <w:rPr>
                <w:rFonts w:ascii="Times New Roman" w:hAnsi="Times New Roman" w:eastAsia="仿宋_GB2312" w:cs="Times New Roman"/>
                <w:szCs w:val="21"/>
              </w:rPr>
            </w:pPr>
            <w:r>
              <w:rPr>
                <w:rFonts w:ascii="Times New Roman" w:hAnsi="Times New Roman" w:eastAsia="仿宋_GB2312" w:cs="Times New Roman"/>
                <w:sz w:val="24"/>
                <w:szCs w:val="24"/>
              </w:rPr>
              <w:t>（此栏由安全培训机构填写）</w:t>
            </w:r>
          </w:p>
        </w:tc>
        <w:tc>
          <w:tcPr>
            <w:tcW w:w="7405" w:type="dxa"/>
            <w:gridSpan w:val="7"/>
            <w:vAlign w:val="center"/>
          </w:tcPr>
          <w:p>
            <w:pPr>
              <w:widowControl/>
              <w:spacing w:line="240" w:lineRule="exact"/>
              <w:jc w:val="left"/>
              <w:rPr>
                <w:rFonts w:ascii="Times New Roman" w:hAnsi="Times New Roman" w:eastAsia="仿宋_GB2312" w:cs="Times New Roman"/>
                <w:szCs w:val="21"/>
              </w:rPr>
            </w:pPr>
            <w:r>
              <w:rPr>
                <w:rFonts w:ascii="Times New Roman" w:hAnsi="Times New Roman" w:eastAsia="仿宋_GB2312" w:cs="Times New Roman"/>
                <w:szCs w:val="21"/>
              </w:rPr>
              <w:t>本机构承诺：本栏目所填写的信息真实有效完整，并按照特种作业有关培训大纲对申请人进行了安全技术培训，培训内容及学时符合有关法律、法规、规章、标准及培训大纲的要求。如有弄虚作假或欺骗等行为，自愿承担相应的法律责任。</w:t>
            </w:r>
          </w:p>
          <w:p>
            <w:pPr>
              <w:widowControl/>
              <w:spacing w:line="240" w:lineRule="exact"/>
              <w:jc w:val="left"/>
              <w:rPr>
                <w:rFonts w:ascii="Times New Roman" w:hAnsi="Times New Roman" w:eastAsia="仿宋_GB2312" w:cs="Times New Roman"/>
                <w:szCs w:val="21"/>
              </w:rPr>
            </w:pPr>
          </w:p>
          <w:p>
            <w:pPr>
              <w:widowControl/>
              <w:spacing w:line="240" w:lineRule="exact"/>
              <w:jc w:val="left"/>
              <w:rPr>
                <w:rFonts w:ascii="Times New Roman" w:hAnsi="Times New Roman" w:eastAsia="仿宋_GB2312" w:cs="Times New Roman"/>
                <w:szCs w:val="21"/>
              </w:rPr>
            </w:pPr>
            <w:r>
              <w:rPr>
                <w:rFonts w:ascii="Times New Roman" w:hAnsi="Times New Roman" w:eastAsia="仿宋_GB2312" w:cs="Times New Roman"/>
                <w:szCs w:val="21"/>
              </w:rPr>
              <w:t>培训机构名称：</w:t>
            </w:r>
            <w:r>
              <w:rPr>
                <w:rFonts w:hint="eastAsia" w:ascii="Times New Roman" w:hAnsi="Times New Roman" w:eastAsia="仿宋_GB2312" w:cs="Times New Roman"/>
                <w:szCs w:val="21"/>
              </w:rPr>
              <w:t>唐山市华诚管理咨询有限公司</w:t>
            </w:r>
          </w:p>
          <w:p>
            <w:pPr>
              <w:widowControl/>
              <w:spacing w:line="240" w:lineRule="exact"/>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培训类别：</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培训地点：</w:t>
            </w:r>
          </w:p>
          <w:p>
            <w:pPr>
              <w:widowControl/>
              <w:spacing w:line="240" w:lineRule="exact"/>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培训起止日期：</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培训学时：</w:t>
            </w:r>
          </w:p>
          <w:p>
            <w:pPr>
              <w:widowControl/>
              <w:spacing w:line="240" w:lineRule="exact"/>
              <w:jc w:val="left"/>
              <w:rPr>
                <w:rFonts w:ascii="Times New Roman" w:hAnsi="Times New Roman" w:eastAsia="仿宋_GB2312" w:cs="Times New Roman"/>
                <w:color w:val="auto"/>
                <w:szCs w:val="21"/>
              </w:rPr>
            </w:pPr>
          </w:p>
          <w:p>
            <w:pPr>
              <w:widowControl/>
              <w:spacing w:line="240" w:lineRule="exact"/>
              <w:ind w:firstLine="3990" w:firstLineChars="1900"/>
              <w:jc w:val="left"/>
              <w:rPr>
                <w:rFonts w:ascii="Times New Roman" w:hAnsi="Times New Roman" w:eastAsia="仿宋_GB2312" w:cs="Times New Roman"/>
                <w:color w:val="auto"/>
                <w:szCs w:val="21"/>
              </w:rPr>
            </w:pPr>
            <w:r>
              <w:rPr>
                <w:rFonts w:ascii="Times New Roman" w:hAnsi="Times New Roman" w:eastAsia="仿宋_GB2312" w:cs="Times New Roman"/>
                <w:color w:val="auto"/>
                <w:szCs w:val="21"/>
              </w:rPr>
              <w:t>经办人（签字或印章）：</w:t>
            </w:r>
          </w:p>
          <w:p>
            <w:pPr>
              <w:spacing w:line="240" w:lineRule="exact"/>
              <w:jc w:val="center"/>
              <w:rPr>
                <w:rFonts w:ascii="Times New Roman" w:hAnsi="Times New Roman" w:eastAsia="仿宋_GB2312" w:cs="Times New Roman"/>
                <w:color w:val="auto"/>
                <w:szCs w:val="21"/>
              </w:rPr>
            </w:pP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（安全培训机构公章）</w:t>
            </w:r>
          </w:p>
          <w:p>
            <w:pPr>
              <w:spacing w:line="240" w:lineRule="exact"/>
              <w:jc w:val="center"/>
              <w:rPr>
                <w:rFonts w:ascii="Times New Roman" w:hAnsi="Times New Roman" w:eastAsia="仿宋_GB2312" w:cs="Times New Roman"/>
                <w:color w:val="auto"/>
                <w:szCs w:val="21"/>
              </w:rPr>
            </w:pPr>
          </w:p>
          <w:p>
            <w:pPr>
              <w:widowControl/>
              <w:spacing w:line="240" w:lineRule="exact"/>
              <w:ind w:firstLine="5670" w:firstLineChars="2700"/>
              <w:jc w:val="left"/>
              <w:rPr>
                <w:rFonts w:ascii="Times New Roman" w:hAnsi="Times New Roman" w:eastAsia="仿宋_GB2312" w:cs="Times New Roman"/>
                <w:szCs w:val="21"/>
              </w:rPr>
            </w:pPr>
            <w:r>
              <w:rPr>
                <w:rFonts w:ascii="Times New Roman" w:hAnsi="Times New Roman" w:eastAsia="仿宋_GB2312" w:cs="Times New Roman"/>
                <w:color w:val="auto"/>
                <w:szCs w:val="21"/>
              </w:rPr>
              <w:t>年</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月</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59" w:hRule="atLeast"/>
          <w:jc w:val="center"/>
        </w:trPr>
        <w:tc>
          <w:tcPr>
            <w:tcW w:w="1963" w:type="dxa"/>
            <w:vAlign w:val="center"/>
          </w:tcPr>
          <w:p>
            <w:pPr>
              <w:spacing w:line="240" w:lineRule="exact"/>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市应急管理部门考试机构审查</w:t>
            </w:r>
          </w:p>
          <w:p>
            <w:pPr>
              <w:spacing w:line="240" w:lineRule="exact"/>
              <w:jc w:val="center"/>
              <w:rPr>
                <w:rFonts w:ascii="Times New Roman" w:hAnsi="Times New Roman" w:eastAsia="仿宋_GB2312" w:cs="Times New Roman"/>
                <w:szCs w:val="21"/>
              </w:rPr>
            </w:pPr>
            <w:r>
              <w:rPr>
                <w:rFonts w:ascii="Times New Roman" w:hAnsi="Times New Roman" w:eastAsia="仿宋_GB2312" w:cs="Times New Roman"/>
                <w:sz w:val="24"/>
                <w:szCs w:val="24"/>
              </w:rPr>
              <w:t>意见</w:t>
            </w:r>
          </w:p>
        </w:tc>
        <w:tc>
          <w:tcPr>
            <w:tcW w:w="7405" w:type="dxa"/>
            <w:gridSpan w:val="7"/>
            <w:vAlign w:val="center"/>
          </w:tcPr>
          <w:p>
            <w:pPr>
              <w:spacing w:line="240" w:lineRule="exact"/>
              <w:rPr>
                <w:rFonts w:ascii="Times New Roman" w:hAnsi="Times New Roman" w:eastAsia="仿宋_GB2312" w:cs="Times New Roman"/>
                <w:szCs w:val="21"/>
              </w:rPr>
            </w:pPr>
            <w:r>
              <w:rPr>
                <w:rFonts w:ascii="Times New Roman" w:hAnsi="Times New Roman" w:eastAsia="仿宋_GB2312" w:cs="Times New Roman"/>
                <w:szCs w:val="21"/>
              </w:rPr>
              <w:t>经审查，同意申请人参加特种作业操作资格初次领证考试，经考试合格后按规定办理《中华人民共和国特种作业操作证》。</w:t>
            </w:r>
          </w:p>
          <w:p>
            <w:pPr>
              <w:spacing w:line="240" w:lineRule="exact"/>
              <w:rPr>
                <w:rFonts w:ascii="Times New Roman" w:hAnsi="Times New Roman" w:eastAsia="仿宋_GB2312" w:cs="Times New Roman"/>
                <w:color w:val="FF0000"/>
                <w:szCs w:val="21"/>
              </w:rPr>
            </w:pPr>
          </w:p>
          <w:p>
            <w:pPr>
              <w:spacing w:line="240" w:lineRule="exact"/>
              <w:ind w:firstLine="3780" w:firstLineChars="1800"/>
              <w:rPr>
                <w:rFonts w:ascii="Times New Roman" w:hAnsi="Times New Roman" w:eastAsia="仿宋_GB2312" w:cs="Times New Roman"/>
                <w:color w:val="auto"/>
                <w:szCs w:val="21"/>
              </w:rPr>
            </w:pPr>
            <w:r>
              <w:rPr>
                <w:rFonts w:ascii="Times New Roman" w:hAnsi="Times New Roman" w:eastAsia="仿宋_GB2312" w:cs="Times New Roman"/>
                <w:color w:val="auto"/>
                <w:szCs w:val="21"/>
              </w:rPr>
              <w:t>审查人（签字或印章）：</w:t>
            </w:r>
          </w:p>
          <w:p>
            <w:pPr>
              <w:spacing w:line="240" w:lineRule="exact"/>
              <w:rPr>
                <w:rFonts w:ascii="Times New Roman" w:hAnsi="Times New Roman" w:eastAsia="仿宋_GB2312" w:cs="Times New Roman"/>
                <w:color w:val="auto"/>
                <w:szCs w:val="21"/>
              </w:rPr>
            </w:pPr>
          </w:p>
          <w:p>
            <w:pPr>
              <w:spacing w:line="240" w:lineRule="exact"/>
              <w:ind w:firstLine="3570" w:firstLineChars="1700"/>
              <w:rPr>
                <w:rFonts w:ascii="Times New Roman" w:hAnsi="Times New Roman" w:eastAsia="仿宋_GB2312" w:cs="Times New Roman"/>
                <w:color w:val="auto"/>
                <w:szCs w:val="21"/>
              </w:rPr>
            </w:pPr>
            <w:r>
              <w:rPr>
                <w:rFonts w:ascii="Times New Roman" w:hAnsi="Times New Roman" w:eastAsia="仿宋_GB2312" w:cs="Times New Roman"/>
                <w:color w:val="auto"/>
                <w:szCs w:val="21"/>
              </w:rPr>
              <w:t>（市应急管理部门考试机构盖章）</w:t>
            </w:r>
          </w:p>
          <w:p>
            <w:pPr>
              <w:spacing w:line="240" w:lineRule="exact"/>
              <w:rPr>
                <w:rFonts w:ascii="Times New Roman" w:hAnsi="Times New Roman" w:eastAsia="仿宋_GB2312" w:cs="Times New Roman"/>
                <w:color w:val="auto"/>
                <w:szCs w:val="21"/>
              </w:rPr>
            </w:pPr>
          </w:p>
          <w:p>
            <w:pPr>
              <w:spacing w:line="240" w:lineRule="exact"/>
              <w:ind w:firstLine="5670" w:firstLineChars="2700"/>
              <w:jc w:val="left"/>
              <w:rPr>
                <w:rFonts w:ascii="Times New Roman" w:hAnsi="Times New Roman" w:eastAsia="仿宋_GB2312" w:cs="Times New Roman"/>
                <w:szCs w:val="21"/>
              </w:rPr>
            </w:pPr>
            <w:r>
              <w:rPr>
                <w:rFonts w:ascii="Times New Roman" w:hAnsi="Times New Roman" w:eastAsia="仿宋_GB2312" w:cs="Times New Roman"/>
                <w:color w:val="auto"/>
                <w:szCs w:val="21"/>
              </w:rPr>
              <w:t>年</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月</w:t>
            </w:r>
            <w:r>
              <w:rPr>
                <w:rFonts w:hint="eastAsia" w:ascii="Times New Roman" w:hAnsi="Times New Roman" w:eastAsia="仿宋_GB2312" w:cs="Times New Roman"/>
                <w:color w:val="auto"/>
                <w:szCs w:val="21"/>
                <w:lang w:val="en-US" w:eastAsia="zh-CN"/>
              </w:rPr>
              <w:t xml:space="preserve">    </w:t>
            </w:r>
            <w:r>
              <w:rPr>
                <w:rFonts w:ascii="Times New Roman" w:hAnsi="Times New Roman" w:eastAsia="仿宋_GB2312" w:cs="Times New Roman"/>
                <w:color w:val="auto"/>
                <w:szCs w:val="21"/>
              </w:rPr>
              <w:t>日</w:t>
            </w:r>
          </w:p>
        </w:tc>
      </w:tr>
    </w:tbl>
    <w:p>
      <w:pPr>
        <w:rPr>
          <w:rFonts w:hint="eastAsia" w:ascii="仿宋" w:hAnsi="仿宋" w:eastAsia="仿宋"/>
          <w:szCs w:val="21"/>
        </w:rPr>
      </w:pPr>
      <w:r>
        <w:rPr>
          <w:rFonts w:hint="eastAsia" w:ascii="仿宋" w:hAnsi="仿宋" w:eastAsia="仿宋"/>
          <w:szCs w:val="21"/>
        </w:rPr>
        <w:t>备注：申请人向市应急管理部门考试机构提交该申请表时，还应当提供本人的身份证复印件、学历证复印件等有关材料并签字按指纹予以确认。</w:t>
      </w:r>
    </w:p>
    <w:p>
      <w:pPr>
        <w:rPr>
          <w:rFonts w:hint="default" w:ascii="仿宋" w:hAnsi="仿宋" w:eastAsia="仿宋"/>
          <w:szCs w:val="21"/>
          <w:lang w:val="en-US" w:eastAsia="zh-CN"/>
        </w:rPr>
      </w:pPr>
      <w:bookmarkStart w:id="0" w:name="_GoBack"/>
      <w:bookmarkEnd w:id="0"/>
    </w:p>
    <w:sectPr>
      <w:pgSz w:w="11906" w:h="16838"/>
      <w:pgMar w:top="1644"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YyMjE0NjI3OGZjYzAxZTBjODNlMGJhYzA1ZTZhYzEifQ=="/>
  </w:docVars>
  <w:rsids>
    <w:rsidRoot w:val="002A0CA8"/>
    <w:rsid w:val="00146424"/>
    <w:rsid w:val="002A0CA8"/>
    <w:rsid w:val="002D307B"/>
    <w:rsid w:val="00326A86"/>
    <w:rsid w:val="00342E04"/>
    <w:rsid w:val="00370C70"/>
    <w:rsid w:val="003C5CA7"/>
    <w:rsid w:val="0053650D"/>
    <w:rsid w:val="00537A19"/>
    <w:rsid w:val="0061297A"/>
    <w:rsid w:val="00622602"/>
    <w:rsid w:val="00750179"/>
    <w:rsid w:val="008F7F32"/>
    <w:rsid w:val="00935197"/>
    <w:rsid w:val="009B775A"/>
    <w:rsid w:val="009C7E9E"/>
    <w:rsid w:val="009D1437"/>
    <w:rsid w:val="00A55C4E"/>
    <w:rsid w:val="00B752B0"/>
    <w:rsid w:val="00C36B6F"/>
    <w:rsid w:val="00C412C0"/>
    <w:rsid w:val="00C77D8B"/>
    <w:rsid w:val="00CD34FB"/>
    <w:rsid w:val="00D201B0"/>
    <w:rsid w:val="00E8105B"/>
    <w:rsid w:val="00F805F7"/>
    <w:rsid w:val="00FA0553"/>
    <w:rsid w:val="00FB7B69"/>
    <w:rsid w:val="01180906"/>
    <w:rsid w:val="022B2CE8"/>
    <w:rsid w:val="20AE5D09"/>
    <w:rsid w:val="45ED7451"/>
    <w:rsid w:val="66546A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微软公司</Company>
  <Pages>1</Pages>
  <Words>838</Words>
  <Characters>866</Characters>
  <Lines>5</Lines>
  <Paragraphs>1</Paragraphs>
  <TotalTime>3</TotalTime>
  <ScaleCrop>false</ScaleCrop>
  <LinksUpToDate>false</LinksUpToDate>
  <CharactersWithSpaces>1025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2022-05-04T08:14:00Z</dcterms:created>
  <dc:creator>微软用户</dc:creator>
  <cp:lastModifiedBy>HP</cp:lastModifiedBy>
  <cp:lastPrinted>2022-05-06T03:17:00Z</cp:lastPrinted>
  <dcterms:modified xsi:type="dcterms:W3CDTF">2022-09-16T01:32:41Z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C2BF976ACE774F36AB39A40771C455DB</vt:lpwstr>
  </property>
</Properties>
</file>